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EAB8" w14:textId="6A585BC5" w:rsidR="00D057D6" w:rsidRPr="00BA3F27" w:rsidRDefault="00D057D6" w:rsidP="00D057D6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BA3F27">
        <w:rPr>
          <w:noProof/>
        </w:rPr>
        <w:drawing>
          <wp:anchor distT="0" distB="0" distL="114300" distR="114300" simplePos="0" relativeHeight="251658240" behindDoc="0" locked="0" layoutInCell="1" allowOverlap="1" wp14:anchorId="5B656F9E" wp14:editId="2EF78FE7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48B61" w14:textId="77777777" w:rsidR="00D057D6" w:rsidRPr="00BA3F27" w:rsidRDefault="00D057D6" w:rsidP="00D057D6">
      <w:pPr>
        <w:rPr>
          <w:rFonts w:ascii="Arial" w:hAnsi="Arial" w:cs="Arial"/>
          <w:sz w:val="20"/>
          <w:szCs w:val="20"/>
        </w:rPr>
      </w:pPr>
    </w:p>
    <w:p w14:paraId="7E13EFB6" w14:textId="77777777" w:rsidR="00D057D6" w:rsidRPr="00BA3F27" w:rsidRDefault="00D057D6" w:rsidP="00D057D6">
      <w:pPr>
        <w:rPr>
          <w:rFonts w:ascii="Arial" w:hAnsi="Arial" w:cs="Arial"/>
          <w:sz w:val="20"/>
          <w:szCs w:val="20"/>
        </w:rPr>
      </w:pPr>
    </w:p>
    <w:p w14:paraId="5DE01366" w14:textId="77777777" w:rsidR="00D057D6" w:rsidRPr="00BA3F27" w:rsidRDefault="00D057D6" w:rsidP="00D057D6">
      <w:pPr>
        <w:rPr>
          <w:rFonts w:ascii="Arial" w:hAnsi="Arial" w:cs="Arial"/>
          <w:sz w:val="20"/>
          <w:szCs w:val="20"/>
        </w:rPr>
      </w:pPr>
    </w:p>
    <w:p w14:paraId="78551AAD" w14:textId="77777777" w:rsidR="00D057D6" w:rsidRPr="00BA3F27" w:rsidRDefault="00D057D6" w:rsidP="00D057D6">
      <w:pPr>
        <w:rPr>
          <w:rFonts w:ascii="Arial" w:hAnsi="Arial" w:cs="Arial"/>
          <w:sz w:val="22"/>
          <w:szCs w:val="22"/>
        </w:rPr>
      </w:pPr>
    </w:p>
    <w:p w14:paraId="73ED4AE4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715F0A55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661C424F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BA3F27">
        <w:rPr>
          <w:rFonts w:ascii="Arial" w:hAnsi="Arial" w:cs="Arial"/>
          <w:sz w:val="22"/>
          <w:szCs w:val="22"/>
          <w:highlight w:val="yellow"/>
        </w:rPr>
        <w:t>[Title]</w:t>
      </w:r>
      <w:r w:rsidRPr="00BA3F27">
        <w:rPr>
          <w:rFonts w:ascii="Arial" w:hAnsi="Arial" w:cs="Arial"/>
          <w:sz w:val="22"/>
          <w:szCs w:val="22"/>
        </w:rPr>
        <w:t xml:space="preserve"> </w:t>
      </w:r>
      <w:r w:rsidRPr="00BA3F27">
        <w:rPr>
          <w:rFonts w:ascii="Arial" w:hAnsi="Arial" w:cs="Arial"/>
          <w:sz w:val="22"/>
          <w:szCs w:val="22"/>
          <w:highlight w:val="yellow"/>
        </w:rPr>
        <w:t>[Forenames]</w:t>
      </w:r>
      <w:r w:rsidRPr="00BA3F27">
        <w:rPr>
          <w:rFonts w:ascii="Arial" w:hAnsi="Arial" w:cs="Arial"/>
          <w:sz w:val="22"/>
          <w:szCs w:val="22"/>
        </w:rPr>
        <w:t xml:space="preserve"> </w:t>
      </w:r>
      <w:r w:rsidRPr="00BA3F27">
        <w:rPr>
          <w:rFonts w:ascii="Arial" w:hAnsi="Arial" w:cs="Arial"/>
          <w:sz w:val="22"/>
          <w:szCs w:val="22"/>
          <w:highlight w:val="yellow"/>
        </w:rPr>
        <w:t>[Surname]</w:t>
      </w:r>
    </w:p>
    <w:p w14:paraId="6528AC09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BA3F27">
        <w:rPr>
          <w:rFonts w:ascii="Arial" w:hAnsi="Arial" w:cs="Arial"/>
          <w:sz w:val="22"/>
          <w:szCs w:val="22"/>
          <w:highlight w:val="yellow"/>
        </w:rPr>
        <w:t>[AddressLine1]</w:t>
      </w:r>
    </w:p>
    <w:p w14:paraId="645CBF37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BA3F27">
        <w:rPr>
          <w:rFonts w:ascii="Arial" w:hAnsi="Arial" w:cs="Arial"/>
          <w:sz w:val="22"/>
          <w:szCs w:val="22"/>
          <w:highlight w:val="yellow"/>
        </w:rPr>
        <w:t>[AddressLine2]</w:t>
      </w:r>
    </w:p>
    <w:p w14:paraId="55209B0A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BA3F27">
        <w:rPr>
          <w:rFonts w:ascii="Arial" w:hAnsi="Arial" w:cs="Arial"/>
          <w:sz w:val="22"/>
          <w:szCs w:val="22"/>
          <w:highlight w:val="yellow"/>
        </w:rPr>
        <w:t>[AddressLine3]</w:t>
      </w:r>
    </w:p>
    <w:p w14:paraId="5EE8A459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BA3F27">
        <w:rPr>
          <w:rFonts w:ascii="Arial" w:hAnsi="Arial" w:cs="Arial"/>
          <w:sz w:val="22"/>
          <w:szCs w:val="22"/>
          <w:highlight w:val="yellow"/>
        </w:rPr>
        <w:t>[AddressLine4]</w:t>
      </w:r>
    </w:p>
    <w:p w14:paraId="1DF5E2BF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BA3F27">
        <w:rPr>
          <w:rFonts w:ascii="Arial" w:hAnsi="Arial" w:cs="Arial"/>
          <w:sz w:val="22"/>
          <w:szCs w:val="22"/>
          <w:highlight w:val="yellow"/>
        </w:rPr>
        <w:t>[AddressLine5]</w:t>
      </w:r>
    </w:p>
    <w:p w14:paraId="7D0868E3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BA3F27">
        <w:rPr>
          <w:rFonts w:ascii="Arial" w:hAnsi="Arial" w:cs="Arial"/>
          <w:sz w:val="22"/>
          <w:szCs w:val="22"/>
          <w:highlight w:val="yellow"/>
        </w:rPr>
        <w:t>[PostCode]</w:t>
      </w:r>
    </w:p>
    <w:p w14:paraId="46ACD2D0" w14:textId="77777777" w:rsidR="00D057D6" w:rsidRPr="00BA3F27" w:rsidRDefault="00D057D6" w:rsidP="00D057D6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BA3F27">
        <w:rPr>
          <w:rFonts w:ascii="Arial" w:hAnsi="Arial" w:cs="Arial"/>
          <w:iCs/>
          <w:sz w:val="22"/>
          <w:szCs w:val="22"/>
          <w:highlight w:val="cyan"/>
        </w:rPr>
        <w:t>[Date]</w:t>
      </w:r>
    </w:p>
    <w:p w14:paraId="6F204343" w14:textId="77777777" w:rsidR="00D057D6" w:rsidRPr="00BA3F27" w:rsidRDefault="00D057D6" w:rsidP="00D057D6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BA3F27">
        <w:rPr>
          <w:rFonts w:ascii="Arial" w:hAnsi="Arial" w:cs="Arial"/>
          <w:iCs/>
          <w:sz w:val="22"/>
          <w:szCs w:val="22"/>
          <w:highlight w:val="cyan"/>
        </w:rPr>
        <w:t>[PCSE Reference]</w:t>
      </w:r>
    </w:p>
    <w:p w14:paraId="43C1490A" w14:textId="77777777" w:rsidR="00D057D6" w:rsidRPr="00BA3F27" w:rsidRDefault="00D057D6" w:rsidP="00D057D6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BA3F27">
        <w:rPr>
          <w:rFonts w:ascii="Arial" w:hAnsi="Arial" w:cs="Arial"/>
          <w:iCs/>
          <w:sz w:val="22"/>
          <w:szCs w:val="22"/>
          <w:highlight w:val="yellow"/>
        </w:rPr>
        <w:t>[NHSNumber]</w:t>
      </w:r>
    </w:p>
    <w:p w14:paraId="691BED75" w14:textId="77777777" w:rsidR="00D057D6" w:rsidRPr="00BA3F27" w:rsidRDefault="00D057D6" w:rsidP="00D057D6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F717FC3" w14:textId="77777777" w:rsidR="00D057D6" w:rsidRPr="0026532A" w:rsidRDefault="00D057D6" w:rsidP="00D057D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  <w:r w:rsidRPr="0026532A">
        <w:rPr>
          <w:rFonts w:ascii="Arial" w:hAnsi="Arial" w:cs="Arial"/>
          <w:iCs/>
          <w:sz w:val="20"/>
          <w:szCs w:val="20"/>
        </w:rPr>
        <w:t xml:space="preserve">Szanowny/Szanowna </w:t>
      </w:r>
      <w:r w:rsidRPr="0026532A">
        <w:rPr>
          <w:rFonts w:ascii="Arial" w:hAnsi="Arial" w:cs="Arial"/>
          <w:sz w:val="20"/>
          <w:szCs w:val="20"/>
          <w:highlight w:val="yellow"/>
        </w:rPr>
        <w:t>[Title]</w:t>
      </w:r>
      <w:r w:rsidRPr="0026532A">
        <w:rPr>
          <w:rFonts w:ascii="Arial" w:hAnsi="Arial" w:cs="Arial"/>
          <w:sz w:val="20"/>
          <w:szCs w:val="20"/>
        </w:rPr>
        <w:t xml:space="preserve"> </w:t>
      </w:r>
      <w:r w:rsidRPr="0026532A">
        <w:rPr>
          <w:rFonts w:ascii="Arial" w:hAnsi="Arial" w:cs="Arial"/>
          <w:sz w:val="20"/>
          <w:szCs w:val="20"/>
          <w:highlight w:val="yellow"/>
        </w:rPr>
        <w:t>[Forename]</w:t>
      </w:r>
      <w:r w:rsidRPr="0026532A">
        <w:rPr>
          <w:rFonts w:ascii="Arial" w:hAnsi="Arial" w:cs="Arial"/>
          <w:sz w:val="20"/>
          <w:szCs w:val="20"/>
        </w:rPr>
        <w:t xml:space="preserve"> </w:t>
      </w:r>
      <w:r w:rsidRPr="0026532A">
        <w:rPr>
          <w:rFonts w:ascii="Arial" w:hAnsi="Arial" w:cs="Arial"/>
          <w:sz w:val="20"/>
          <w:szCs w:val="20"/>
          <w:highlight w:val="yellow"/>
        </w:rPr>
        <w:t>[Surname]</w:t>
      </w:r>
    </w:p>
    <w:p w14:paraId="703F4902" w14:textId="77777777" w:rsidR="00D057D6" w:rsidRPr="0026532A" w:rsidRDefault="00D057D6" w:rsidP="00D057D6">
      <w:pPr>
        <w:rPr>
          <w:rFonts w:ascii="Arial" w:hAnsi="Arial" w:cs="Arial"/>
          <w:i/>
          <w:iCs/>
          <w:sz w:val="20"/>
          <w:szCs w:val="20"/>
        </w:rPr>
      </w:pPr>
    </w:p>
    <w:p w14:paraId="46E0C497" w14:textId="77777777" w:rsidR="00D057D6" w:rsidRPr="0026532A" w:rsidRDefault="00D057D6" w:rsidP="00D057D6">
      <w:pPr>
        <w:rPr>
          <w:rFonts w:ascii="Arial" w:hAnsi="Arial" w:cs="Arial"/>
          <w:i/>
          <w:iCs/>
          <w:sz w:val="20"/>
          <w:szCs w:val="20"/>
        </w:rPr>
      </w:pPr>
    </w:p>
    <w:p w14:paraId="1B597DBD" w14:textId="451945A9" w:rsidR="003A31A9" w:rsidRPr="0026532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6532A">
        <w:rPr>
          <w:rFonts w:ascii="Arial" w:hAnsi="Arial" w:cs="Arial"/>
          <w:b/>
          <w:bCs/>
          <w:sz w:val="20"/>
          <w:szCs w:val="20"/>
        </w:rPr>
        <w:t>Ważne informacje dotyczące Pana/Pani rejestracji w przychodni lekarskiej (GP)</w:t>
      </w:r>
    </w:p>
    <w:p w14:paraId="759237A3" w14:textId="056D60DA" w:rsidR="004B32F9" w:rsidRPr="0026532A" w:rsidRDefault="004B32F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9F1BDD" w14:textId="3ADD51F6" w:rsidR="00DB73DB" w:rsidRPr="0026532A" w:rsidRDefault="004B32F9" w:rsidP="004B32F9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6532A">
        <w:rPr>
          <w:rFonts w:ascii="Helvetica" w:hAnsi="Helvetica" w:cs="Helvetica"/>
          <w:sz w:val="20"/>
          <w:szCs w:val="20"/>
        </w:rPr>
        <w:t xml:space="preserve">Kontaktowaliśmy się już wcześniej z Panem/Panią, aby potwierdzić aktualność danych przechowywanych w bazie danych NHS. Przychodnie lekarskie GP muszą posiadać aktualne adresy swoich pacjentów, aby przekazywać im ważne informacje na temat ich zdrowia.  </w:t>
      </w:r>
    </w:p>
    <w:p w14:paraId="3F907498" w14:textId="64670E5E" w:rsidR="004B32F9" w:rsidRPr="0026532A" w:rsidRDefault="004B32F9" w:rsidP="004B32F9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6532A">
        <w:rPr>
          <w:rFonts w:ascii="Helvetica" w:hAnsi="Helvetica" w:cs="Helvetica"/>
          <w:b/>
          <w:sz w:val="20"/>
          <w:szCs w:val="20"/>
        </w:rPr>
        <w:t>Jeśli przekazał(-a) Pan/Pani już takie informacje, prosimy zignorować ten list.</w:t>
      </w:r>
    </w:p>
    <w:p w14:paraId="01E2CB9B" w14:textId="77777777" w:rsidR="003A31A9" w:rsidRPr="0026532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4A9B58C" w14:textId="77777777" w:rsidR="003A31A9" w:rsidRPr="0026532A" w:rsidRDefault="003A31A9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532A">
        <w:rPr>
          <w:rFonts w:ascii="Arial" w:hAnsi="Arial" w:cs="Arial"/>
          <w:b/>
          <w:bCs/>
          <w:sz w:val="20"/>
          <w:szCs w:val="20"/>
        </w:rPr>
        <w:t>Dlaczego to jest ważne?</w:t>
      </w:r>
    </w:p>
    <w:p w14:paraId="2DA6BD90" w14:textId="4919A25D" w:rsidR="003A31A9" w:rsidRPr="0026532A" w:rsidRDefault="003A31A9" w:rsidP="003A31A9">
      <w:pPr>
        <w:rPr>
          <w:rFonts w:ascii="Arial" w:hAnsi="Arial" w:cs="Arial"/>
          <w:sz w:val="20"/>
          <w:szCs w:val="20"/>
        </w:rPr>
      </w:pPr>
      <w:r w:rsidRPr="0026532A">
        <w:rPr>
          <w:rFonts w:ascii="Arial" w:hAnsi="Arial" w:cs="Arial"/>
          <w:sz w:val="20"/>
          <w:szCs w:val="20"/>
        </w:rPr>
        <w:t xml:space="preserve">Jeśli przychodnia lekarska (GP) nie będzie posiadała Pana/Pani aktualnych danych i adresu zamieszkania, kontakt z Panem/Panią w celu przekazania istotnych informacji na temat Pana/Pani zdrowia może być niemożliwy. Lista pacjentów zarejestrowanych w każdej przychodni lekarskiej jest wykorzystywana przez NHS do kontaktowania się z pacjentami w celu umawiania ich na wizyty lekarskie, zapraszania do udziału w programach badań przesiewowych oraz przekazywania im wyników badań.  Obejmuje to badania przesiewowe w kierunku raka jelita, raka piersi i szyjki macicy oraz szczepienia przeciwko chorobom zakaźnym, takim jak grypa, odra, świnka i różyczka. </w:t>
      </w:r>
    </w:p>
    <w:p w14:paraId="70C317E6" w14:textId="77777777" w:rsidR="003A31A9" w:rsidRPr="0026532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778C38D" w14:textId="77777777" w:rsidR="003A31A9" w:rsidRPr="0026532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6532A">
        <w:rPr>
          <w:rFonts w:ascii="Arial" w:hAnsi="Arial" w:cs="Arial"/>
          <w:b/>
          <w:bCs/>
          <w:sz w:val="20"/>
          <w:szCs w:val="20"/>
        </w:rPr>
        <w:t>Co musi Pan/Pani zrobić?</w:t>
      </w:r>
    </w:p>
    <w:p w14:paraId="1C6337C4" w14:textId="3ECD3130" w:rsidR="004C52DA" w:rsidRPr="0026532A" w:rsidRDefault="001D41E6" w:rsidP="001D41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532A">
        <w:rPr>
          <w:rFonts w:ascii="Arial" w:hAnsi="Arial" w:cs="Arial"/>
          <w:sz w:val="20"/>
          <w:szCs w:val="20"/>
        </w:rPr>
        <w:t>Prosimy postępować zgodnie z instrukcjami na załączonym formularzu, aby potwierdzić, że NHS posiada Pana/Pani prawidłowe dane.</w:t>
      </w:r>
    </w:p>
    <w:p w14:paraId="7E334963" w14:textId="77777777" w:rsidR="003A31A9" w:rsidRPr="0026532A" w:rsidRDefault="003A31A9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93503B" w14:textId="40F58101" w:rsidR="003A31A9" w:rsidRPr="0026532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6532A">
        <w:rPr>
          <w:rFonts w:ascii="Arial" w:hAnsi="Arial" w:cs="Arial"/>
          <w:b/>
          <w:bCs/>
          <w:sz w:val="20"/>
          <w:szCs w:val="20"/>
        </w:rPr>
        <w:t>Z jakimi konsekwencjami wiąże się brak udzielenia odpowiedzi na to zapytanie?</w:t>
      </w:r>
    </w:p>
    <w:p w14:paraId="7E79A53F" w14:textId="30B8F37A" w:rsidR="003A31A9" w:rsidRPr="0026532A" w:rsidRDefault="00441491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532A">
        <w:rPr>
          <w:rFonts w:ascii="Arial" w:hAnsi="Arial" w:cs="Arial"/>
          <w:sz w:val="20"/>
          <w:szCs w:val="20"/>
        </w:rPr>
        <w:t>Jeśli nie otrzymamy od Pana/Pani wymaganych informacji w ciągu dziesięciu dni od daty nadania tego listu, uznamy, że zmienił(-a) Pan/Pani swój adres zamieszkania i rozpoczniemy procedurę usuwania Pana/Pani z listy pacjentów przydzielonych do danej przychodni lekarskiej (GP). Oznacza to, że nie będzie Pan/Pani już otrzymywać istotnych informacji dotyczących Pana/Pani zdrowia i nie będzie już Pan/Pani zarejestrowany(-a) w przychodni lekarskiej.</w:t>
      </w:r>
    </w:p>
    <w:p w14:paraId="144F7913" w14:textId="77777777" w:rsidR="0060095E" w:rsidRPr="0026532A" w:rsidRDefault="0060095E" w:rsidP="00CC60DB">
      <w:pPr>
        <w:rPr>
          <w:rFonts w:ascii="Arial" w:hAnsi="Arial" w:cs="Arial"/>
          <w:color w:val="2F5597"/>
          <w:sz w:val="20"/>
          <w:szCs w:val="20"/>
        </w:rPr>
      </w:pPr>
    </w:p>
    <w:p w14:paraId="329A5825" w14:textId="2644BB67" w:rsidR="0060095E" w:rsidRPr="0026532A" w:rsidRDefault="0060095E" w:rsidP="00CC60DB">
      <w:pPr>
        <w:rPr>
          <w:rFonts w:ascii="Arial" w:hAnsi="Arial" w:cs="Arial"/>
          <w:b/>
          <w:sz w:val="20"/>
          <w:szCs w:val="20"/>
        </w:rPr>
      </w:pPr>
      <w:r w:rsidRPr="0026532A">
        <w:rPr>
          <w:rFonts w:ascii="Arial" w:hAnsi="Arial" w:cs="Arial"/>
          <w:b/>
          <w:sz w:val="20"/>
          <w:szCs w:val="20"/>
        </w:rPr>
        <w:t>W jaki sposób można zamówić ten list w innym formacie?</w:t>
      </w:r>
    </w:p>
    <w:p w14:paraId="53B3C474" w14:textId="6A6051A5" w:rsidR="00CC60DB" w:rsidRPr="0026532A" w:rsidRDefault="00CC60DB" w:rsidP="00CC60DB">
      <w:pPr>
        <w:rPr>
          <w:rFonts w:ascii="Arial" w:hAnsi="Arial" w:cs="Arial"/>
          <w:sz w:val="20"/>
          <w:szCs w:val="20"/>
        </w:rPr>
      </w:pPr>
      <w:r w:rsidRPr="0026532A">
        <w:rPr>
          <w:rFonts w:ascii="Arial" w:hAnsi="Arial" w:cs="Arial"/>
          <w:sz w:val="20"/>
          <w:szCs w:val="20"/>
        </w:rPr>
        <w:t xml:space="preserve">Aby otrzymać wersję tego listu w innym formacie, na </w:t>
      </w:r>
      <w:proofErr w:type="gramStart"/>
      <w:r w:rsidRPr="0026532A">
        <w:rPr>
          <w:rFonts w:ascii="Arial" w:hAnsi="Arial" w:cs="Arial"/>
          <w:sz w:val="20"/>
          <w:szCs w:val="20"/>
        </w:rPr>
        <w:t xml:space="preserve">przykład </w:t>
      </w:r>
      <w:bookmarkStart w:id="0" w:name="_Hlk16002866"/>
      <w:r w:rsidR="0060095E" w:rsidRPr="0026532A">
        <w:rPr>
          <w:rFonts w:ascii="Arial" w:hAnsi="Arial" w:cs="Arial"/>
          <w:sz w:val="20"/>
          <w:szCs w:val="20"/>
        </w:rPr>
        <w:t xml:space="preserve"> zapis</w:t>
      </w:r>
      <w:proofErr w:type="gramEnd"/>
      <w:r w:rsidR="0060095E" w:rsidRPr="0026532A">
        <w:rPr>
          <w:rFonts w:ascii="Arial" w:hAnsi="Arial" w:cs="Arial"/>
          <w:sz w:val="20"/>
          <w:szCs w:val="20"/>
        </w:rPr>
        <w:t xml:space="preserve"> alfabetem Braille'a, dużą czcionką lub w wersji audio,</w:t>
      </w:r>
      <w:bookmarkEnd w:id="0"/>
      <w:r w:rsidRPr="0026532A">
        <w:rPr>
          <w:rFonts w:ascii="Arial" w:hAnsi="Arial" w:cs="Arial"/>
          <w:sz w:val="20"/>
          <w:szCs w:val="20"/>
        </w:rPr>
        <w:t xml:space="preserve">prosimy o kontakt ze swoją przychodnią lekarską (GP). </w:t>
      </w:r>
    </w:p>
    <w:p w14:paraId="1BC55C79" w14:textId="77777777" w:rsidR="003A31A9" w:rsidRPr="0026532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C374B8B" w14:textId="4D6E139C" w:rsidR="003A31A9" w:rsidRPr="0026532A" w:rsidRDefault="003A31A9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532A">
        <w:rPr>
          <w:rFonts w:ascii="Arial" w:hAnsi="Arial" w:cs="Arial"/>
          <w:sz w:val="20"/>
          <w:szCs w:val="20"/>
        </w:rPr>
        <w:t>Dziękujemy za czas poświęcony na udzielenie odpowiedzi na ten list.</w:t>
      </w:r>
    </w:p>
    <w:p w14:paraId="089E34B0" w14:textId="77777777" w:rsidR="002D3A87" w:rsidRPr="0026532A" w:rsidRDefault="002D3A87" w:rsidP="003A31A9">
      <w:pPr>
        <w:rPr>
          <w:rFonts w:ascii="Helvetica" w:hAnsi="Helvetica" w:cs="Helvetica"/>
          <w:sz w:val="20"/>
          <w:szCs w:val="20"/>
        </w:rPr>
      </w:pPr>
    </w:p>
    <w:p w14:paraId="2456512E" w14:textId="77777777" w:rsidR="002D3A87" w:rsidRPr="0026532A" w:rsidRDefault="002D3A87" w:rsidP="003A31A9">
      <w:pPr>
        <w:rPr>
          <w:rFonts w:ascii="Helvetica" w:hAnsi="Helvetica" w:cs="Helvetica"/>
          <w:sz w:val="20"/>
          <w:szCs w:val="20"/>
        </w:rPr>
      </w:pPr>
    </w:p>
    <w:p w14:paraId="0343A151" w14:textId="385808CC" w:rsidR="003A31A9" w:rsidRPr="0026532A" w:rsidRDefault="003A31A9" w:rsidP="003A31A9">
      <w:pPr>
        <w:rPr>
          <w:rFonts w:ascii="Helvetica" w:hAnsi="Helvetica" w:cs="Helvetica"/>
          <w:sz w:val="20"/>
          <w:szCs w:val="20"/>
        </w:rPr>
      </w:pPr>
      <w:r w:rsidRPr="0026532A">
        <w:rPr>
          <w:rFonts w:ascii="Helvetica" w:hAnsi="Helvetica" w:cs="Helvetica"/>
          <w:sz w:val="20"/>
          <w:szCs w:val="20"/>
        </w:rPr>
        <w:t>Z poważaniem,</w:t>
      </w:r>
    </w:p>
    <w:p w14:paraId="49047193" w14:textId="77777777" w:rsidR="00DD45FF" w:rsidRPr="0026532A" w:rsidRDefault="003A31A9" w:rsidP="0060095E">
      <w:pPr>
        <w:rPr>
          <w:rFonts w:ascii="Helvetica" w:hAnsi="Helvetica" w:cs="Helvetica"/>
          <w:sz w:val="20"/>
          <w:szCs w:val="20"/>
        </w:rPr>
      </w:pPr>
      <w:r w:rsidRPr="0026532A">
        <w:rPr>
          <w:rFonts w:ascii="Helvetica" w:hAnsi="Helvetica" w:cs="Helvetica"/>
          <w:sz w:val="20"/>
          <w:szCs w:val="20"/>
        </w:rPr>
        <w:t>Primary Care Support England</w:t>
      </w:r>
    </w:p>
    <w:p w14:paraId="6B22CFC6" w14:textId="079061CC" w:rsidR="0060095E" w:rsidRPr="0026532A" w:rsidRDefault="003A31A9" w:rsidP="0060095E">
      <w:pPr>
        <w:rPr>
          <w:rFonts w:ascii="Helvetica" w:hAnsi="Helvetica" w:cs="Helvetica"/>
          <w:sz w:val="20"/>
          <w:szCs w:val="20"/>
        </w:rPr>
      </w:pPr>
      <w:r w:rsidRPr="0026532A">
        <w:rPr>
          <w:rFonts w:ascii="Helvetica" w:hAnsi="Helvetica" w:cs="Helvetica"/>
          <w:sz w:val="20"/>
          <w:szCs w:val="20"/>
        </w:rPr>
        <w:t>Dostarczono w imieniu NHS England przez spółkę Capita.</w:t>
      </w:r>
      <w:r w:rsidR="0060095E" w:rsidRPr="0026532A">
        <w:rPr>
          <w:sz w:val="20"/>
          <w:szCs w:val="20"/>
        </w:rPr>
        <w:t xml:space="preserve"> </w:t>
      </w:r>
      <w:hyperlink r:id="rId11" w:history="1">
        <w:r w:rsidR="0060095E" w:rsidRPr="0026532A">
          <w:rPr>
            <w:color w:val="0000FF"/>
            <w:sz w:val="20"/>
            <w:szCs w:val="20"/>
            <w:u w:val="single"/>
          </w:rPr>
          <w:t>https://pcse.england.nhs.uk/organisations/public/</w:t>
        </w:r>
      </w:hyperlink>
      <w:bookmarkStart w:id="1" w:name="_GoBack"/>
      <w:bookmarkEnd w:id="1"/>
    </w:p>
    <w:sectPr w:rsidR="0060095E" w:rsidRPr="0026532A" w:rsidSect="00A35AB0">
      <w:footerReference w:type="first" r:id="rId12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0BA47" w14:textId="77777777" w:rsidR="00AA34A5" w:rsidRDefault="00AA34A5" w:rsidP="00711F29">
      <w:r>
        <w:separator/>
      </w:r>
    </w:p>
  </w:endnote>
  <w:endnote w:type="continuationSeparator" w:id="0">
    <w:p w14:paraId="51E4FA65" w14:textId="77777777" w:rsidR="00AA34A5" w:rsidRDefault="00AA34A5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A160" w14:textId="77777777" w:rsidR="00A35AB0" w:rsidRDefault="00A35AB0" w:rsidP="00A35AB0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Primary Care Support England świadczy usługi administracyjne i wsparcia w zakresie podstawowej opieki zdrowotnej w imieniu NHS England i jest częścią spółki Capita plc.</w:t>
    </w:r>
  </w:p>
  <w:p w14:paraId="62923505" w14:textId="77777777" w:rsidR="00A35AB0" w:rsidRDefault="00A35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DF6D" w14:textId="77777777" w:rsidR="00AA34A5" w:rsidRDefault="00AA34A5" w:rsidP="00711F29">
      <w:r>
        <w:separator/>
      </w:r>
    </w:p>
  </w:footnote>
  <w:footnote w:type="continuationSeparator" w:id="0">
    <w:p w14:paraId="0CD08429" w14:textId="77777777" w:rsidR="00AA34A5" w:rsidRDefault="00AA34A5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63A77"/>
    <w:rsid w:val="00077EE0"/>
    <w:rsid w:val="00086776"/>
    <w:rsid w:val="000B51A8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1E293A"/>
    <w:rsid w:val="002311DF"/>
    <w:rsid w:val="00242AE4"/>
    <w:rsid w:val="002578EB"/>
    <w:rsid w:val="0026532A"/>
    <w:rsid w:val="002A0BC9"/>
    <w:rsid w:val="002D3A87"/>
    <w:rsid w:val="002E3F82"/>
    <w:rsid w:val="002F4A47"/>
    <w:rsid w:val="0032250A"/>
    <w:rsid w:val="0034569C"/>
    <w:rsid w:val="003549A9"/>
    <w:rsid w:val="0037072F"/>
    <w:rsid w:val="0037238D"/>
    <w:rsid w:val="003962E0"/>
    <w:rsid w:val="0039633D"/>
    <w:rsid w:val="003A31A9"/>
    <w:rsid w:val="003B3D13"/>
    <w:rsid w:val="00430E62"/>
    <w:rsid w:val="00441491"/>
    <w:rsid w:val="004520D0"/>
    <w:rsid w:val="00453FA6"/>
    <w:rsid w:val="004A327F"/>
    <w:rsid w:val="004A3F3E"/>
    <w:rsid w:val="004B32F9"/>
    <w:rsid w:val="004C52DA"/>
    <w:rsid w:val="004C583A"/>
    <w:rsid w:val="004D4DAE"/>
    <w:rsid w:val="004E3147"/>
    <w:rsid w:val="0051301B"/>
    <w:rsid w:val="00530519"/>
    <w:rsid w:val="00540CBE"/>
    <w:rsid w:val="005415D6"/>
    <w:rsid w:val="00545783"/>
    <w:rsid w:val="00557DB1"/>
    <w:rsid w:val="005B1757"/>
    <w:rsid w:val="0060095E"/>
    <w:rsid w:val="00626131"/>
    <w:rsid w:val="00627615"/>
    <w:rsid w:val="00651B0D"/>
    <w:rsid w:val="0065427F"/>
    <w:rsid w:val="006840C8"/>
    <w:rsid w:val="00696702"/>
    <w:rsid w:val="006A6962"/>
    <w:rsid w:val="006A6E47"/>
    <w:rsid w:val="006B5759"/>
    <w:rsid w:val="00711F29"/>
    <w:rsid w:val="00717CA6"/>
    <w:rsid w:val="00742584"/>
    <w:rsid w:val="00781965"/>
    <w:rsid w:val="00783786"/>
    <w:rsid w:val="007C5E9A"/>
    <w:rsid w:val="007D244D"/>
    <w:rsid w:val="0080517E"/>
    <w:rsid w:val="00811B34"/>
    <w:rsid w:val="008203FA"/>
    <w:rsid w:val="00853D4D"/>
    <w:rsid w:val="00856769"/>
    <w:rsid w:val="008601B3"/>
    <w:rsid w:val="008D47E4"/>
    <w:rsid w:val="008D52F6"/>
    <w:rsid w:val="00902E7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9E1859"/>
    <w:rsid w:val="00A0528C"/>
    <w:rsid w:val="00A064C3"/>
    <w:rsid w:val="00A270EE"/>
    <w:rsid w:val="00A27ABA"/>
    <w:rsid w:val="00A3090D"/>
    <w:rsid w:val="00A33DA4"/>
    <w:rsid w:val="00A35AB0"/>
    <w:rsid w:val="00A35CFB"/>
    <w:rsid w:val="00A36189"/>
    <w:rsid w:val="00A36CA1"/>
    <w:rsid w:val="00A52D29"/>
    <w:rsid w:val="00A604EA"/>
    <w:rsid w:val="00A61028"/>
    <w:rsid w:val="00A675DA"/>
    <w:rsid w:val="00A929A6"/>
    <w:rsid w:val="00AA34A5"/>
    <w:rsid w:val="00AA5DD2"/>
    <w:rsid w:val="00AC0690"/>
    <w:rsid w:val="00AF28D9"/>
    <w:rsid w:val="00B0306A"/>
    <w:rsid w:val="00B11217"/>
    <w:rsid w:val="00B12A01"/>
    <w:rsid w:val="00B25658"/>
    <w:rsid w:val="00B40AAD"/>
    <w:rsid w:val="00B416F9"/>
    <w:rsid w:val="00B43215"/>
    <w:rsid w:val="00B5632F"/>
    <w:rsid w:val="00B66F8A"/>
    <w:rsid w:val="00BA3F27"/>
    <w:rsid w:val="00BD6C3C"/>
    <w:rsid w:val="00C14A45"/>
    <w:rsid w:val="00C14FEA"/>
    <w:rsid w:val="00C76C7B"/>
    <w:rsid w:val="00CC60DB"/>
    <w:rsid w:val="00D00BDF"/>
    <w:rsid w:val="00D016D5"/>
    <w:rsid w:val="00D057D6"/>
    <w:rsid w:val="00D45738"/>
    <w:rsid w:val="00D6440E"/>
    <w:rsid w:val="00D815C1"/>
    <w:rsid w:val="00DB73DB"/>
    <w:rsid w:val="00DC1628"/>
    <w:rsid w:val="00DD45FF"/>
    <w:rsid w:val="00DD7DBC"/>
    <w:rsid w:val="00E202B8"/>
    <w:rsid w:val="00E44046"/>
    <w:rsid w:val="00E463E1"/>
    <w:rsid w:val="00E50E7F"/>
    <w:rsid w:val="00E63A70"/>
    <w:rsid w:val="00E65811"/>
    <w:rsid w:val="00EA084A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D354F-7B8E-4288-B90D-9759BD36D16D}"/>
</file>

<file path=customXml/itemProps2.xml><?xml version="1.0" encoding="utf-8"?>
<ds:datastoreItem xmlns:ds="http://schemas.openxmlformats.org/officeDocument/2006/customXml" ds:itemID="{D2B80EEF-405B-4DEA-8488-2DAB0E0E7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208D9-A45E-498F-BB5B-9BA5182F95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8</cp:revision>
  <dcterms:created xsi:type="dcterms:W3CDTF">2019-09-05T13:58:00Z</dcterms:created>
  <dcterms:modified xsi:type="dcterms:W3CDTF">2019-10-01T10:51:00Z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